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A2F39" w14:textId="77777777" w:rsidR="00D06E85" w:rsidRDefault="00C35618">
      <w:pPr>
        <w:spacing w:after="160"/>
        <w:jc w:val="both"/>
      </w:pPr>
      <w:r>
        <w:rPr>
          <w:b/>
          <w:sz w:val="17"/>
        </w:rPr>
        <w:t xml:space="preserve">Declarația pe propria răspundere care se depune conform prevederilor art. </w:t>
      </w:r>
      <w:proofErr w:type="gramStart"/>
      <w:r>
        <w:rPr>
          <w:b/>
          <w:sz w:val="17"/>
        </w:rPr>
        <w:t>93 alin.</w:t>
      </w:r>
      <w:proofErr w:type="gramEnd"/>
      <w:r>
        <w:rPr>
          <w:b/>
          <w:sz w:val="17"/>
        </w:rPr>
        <w:t xml:space="preserve"> (4), art. </w:t>
      </w:r>
      <w:proofErr w:type="gramStart"/>
      <w:r>
        <w:rPr>
          <w:b/>
          <w:sz w:val="17"/>
        </w:rPr>
        <w:t>262 alin.</w:t>
      </w:r>
      <w:proofErr w:type="gramEnd"/>
      <w:r>
        <w:rPr>
          <w:b/>
          <w:sz w:val="17"/>
        </w:rPr>
        <w:t xml:space="preserve"> (1) </w:t>
      </w:r>
      <w:proofErr w:type="gramStart"/>
      <w:r>
        <w:rPr>
          <w:b/>
          <w:sz w:val="17"/>
        </w:rPr>
        <w:t>lit</w:t>
      </w:r>
      <w:proofErr w:type="gramEnd"/>
      <w:r>
        <w:rPr>
          <w:b/>
          <w:sz w:val="17"/>
        </w:rPr>
        <w:t xml:space="preserve">. m) și art. </w:t>
      </w:r>
      <w:proofErr w:type="gramStart"/>
      <w:r>
        <w:rPr>
          <w:b/>
          <w:sz w:val="17"/>
        </w:rPr>
        <w:t>269 alin.</w:t>
      </w:r>
      <w:proofErr w:type="gramEnd"/>
      <w:r>
        <w:rPr>
          <w:b/>
          <w:sz w:val="17"/>
        </w:rPr>
        <w:t xml:space="preserve"> (16) </w:t>
      </w:r>
      <w:proofErr w:type="gramStart"/>
      <w:r>
        <w:rPr>
          <w:b/>
          <w:sz w:val="17"/>
        </w:rPr>
        <w:t>din</w:t>
      </w:r>
      <w:proofErr w:type="gramEnd"/>
      <w:r>
        <w:rPr>
          <w:b/>
          <w:sz w:val="17"/>
        </w:rPr>
        <w:t xml:space="preserve">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B0AFB" w14:paraId="739C7EAF" w14:textId="77777777" w:rsidTr="00171297">
        <w:trPr>
          <w:cantSplit/>
          <w:trHeight w:val="416"/>
        </w:trPr>
        <w:tc>
          <w:tcPr>
            <w:tcW w:w="1606" w:type="dxa"/>
            <w:vMerge w:val="restart"/>
            <w:vAlign w:val="center"/>
          </w:tcPr>
          <w:p w14:paraId="2FF9B181" w14:textId="77777777" w:rsidR="00BB0AFB" w:rsidRDefault="00BB0AFB" w:rsidP="00171297">
            <w:pPr>
              <w:keepNext/>
              <w:jc w:val="center"/>
            </w:pPr>
            <w:r>
              <w:rPr>
                <w:noProof/>
                <w:lang w:val="ro-RO" w:eastAsia="ro-RO"/>
              </w:rPr>
              <w:drawing>
                <wp:inline distT="0" distB="0" distL="0" distR="0" wp14:anchorId="6FBC4B97" wp14:editId="25ACD771">
                  <wp:extent cx="76200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942975"/>
                          </a:xfrm>
                          <a:prstGeom prst="rect">
                            <a:avLst/>
                          </a:prstGeom>
                          <a:noFill/>
                        </pic:spPr>
                      </pic:pic>
                    </a:graphicData>
                  </a:graphic>
                </wp:inline>
              </w:drawing>
            </w:r>
          </w:p>
        </w:tc>
        <w:tc>
          <w:tcPr>
            <w:tcW w:w="8030" w:type="dxa"/>
            <w:gridSpan w:val="3"/>
          </w:tcPr>
          <w:p w14:paraId="191B5C89" w14:textId="77777777" w:rsidR="00BB0AFB" w:rsidRDefault="00BB0AFB" w:rsidP="00171297">
            <w:pPr>
              <w:keepNext/>
            </w:pPr>
            <w:proofErr w:type="spellStart"/>
            <w:r>
              <w:rPr>
                <w:b/>
                <w:color w:val="0D5F78"/>
              </w:rPr>
              <w:t>Județul</w:t>
            </w:r>
            <w:proofErr w:type="spellEnd"/>
          </w:p>
          <w:p w14:paraId="49B9AFDD" w14:textId="77777777" w:rsidR="00BB0AFB" w:rsidRDefault="00BB0AFB" w:rsidP="00171297">
            <w:pPr>
              <w:keepNext/>
            </w:pPr>
            <w:r w:rsidRPr="009B5D0B">
              <w:rPr>
                <w:b/>
              </w:rPr>
              <w:t>BACAU</w:t>
            </w:r>
          </w:p>
        </w:tc>
      </w:tr>
      <w:tr w:rsidR="00BB0AFB" w14:paraId="26D01C92" w14:textId="77777777" w:rsidTr="00171297">
        <w:trPr>
          <w:cantSplit/>
          <w:trHeight w:val="414"/>
        </w:trPr>
        <w:tc>
          <w:tcPr>
            <w:tcW w:w="1606" w:type="dxa"/>
            <w:vMerge/>
          </w:tcPr>
          <w:p w14:paraId="55B4F1C4" w14:textId="77777777" w:rsidR="00BB0AFB" w:rsidRDefault="00BB0AFB" w:rsidP="00171297"/>
        </w:tc>
        <w:tc>
          <w:tcPr>
            <w:tcW w:w="8030" w:type="dxa"/>
            <w:gridSpan w:val="3"/>
          </w:tcPr>
          <w:p w14:paraId="19ABBF27" w14:textId="77777777" w:rsidR="00BB0AFB" w:rsidRDefault="00BB0AFB" w:rsidP="00171297">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p>
          <w:p w14:paraId="6CD0F190" w14:textId="77777777" w:rsidR="00BB0AFB" w:rsidRDefault="00BB0AFB" w:rsidP="00171297">
            <w:pPr>
              <w:keepNext/>
            </w:pPr>
            <w:r w:rsidRPr="009B5D0B">
              <w:rPr>
                <w:b/>
              </w:rPr>
              <w:t>COMUNA HEMEIUS</w:t>
            </w:r>
          </w:p>
        </w:tc>
      </w:tr>
      <w:tr w:rsidR="00BB0AFB" w14:paraId="4A64D477" w14:textId="77777777" w:rsidTr="00171297">
        <w:trPr>
          <w:cantSplit/>
          <w:trHeight w:val="510"/>
        </w:trPr>
        <w:tc>
          <w:tcPr>
            <w:tcW w:w="1606" w:type="dxa"/>
            <w:vMerge/>
          </w:tcPr>
          <w:p w14:paraId="18E4DF3D" w14:textId="77777777" w:rsidR="00BB0AFB" w:rsidRDefault="00BB0AFB" w:rsidP="00171297"/>
        </w:tc>
        <w:tc>
          <w:tcPr>
            <w:tcW w:w="2409" w:type="dxa"/>
          </w:tcPr>
          <w:p w14:paraId="1F54E49B" w14:textId="77777777" w:rsidR="00BB0AFB" w:rsidRPr="00EC4C89" w:rsidRDefault="00BB0AFB" w:rsidP="00171297">
            <w:pPr>
              <w:keepNext/>
              <w:rPr>
                <w:lang w:val="fr-FR"/>
              </w:rPr>
            </w:pPr>
            <w:r w:rsidRPr="00EC4C89">
              <w:rPr>
                <w:b/>
                <w:color w:val="0D5F78"/>
                <w:lang w:val="fr-FR"/>
              </w:rPr>
              <w:t xml:space="preserve">Cod </w:t>
            </w:r>
            <w:proofErr w:type="gramStart"/>
            <w:r w:rsidRPr="00EC4C89">
              <w:rPr>
                <w:b/>
                <w:color w:val="0D5F78"/>
                <w:lang w:val="fr-FR"/>
              </w:rPr>
              <w:t xml:space="preserve">de </w:t>
            </w:r>
            <w:proofErr w:type="spellStart"/>
            <w:r w:rsidRPr="00EC4C89">
              <w:rPr>
                <w:b/>
                <w:color w:val="0D5F78"/>
                <w:lang w:val="fr-FR"/>
              </w:rPr>
              <w:t>identificare</w:t>
            </w:r>
            <w:proofErr w:type="spellEnd"/>
            <w:proofErr w:type="gramEnd"/>
            <w:r w:rsidRPr="00EC4C89">
              <w:rPr>
                <w:b/>
                <w:color w:val="0D5F78"/>
                <w:lang w:val="fr-FR"/>
              </w:rPr>
              <w:t xml:space="preserve"> </w:t>
            </w:r>
            <w:proofErr w:type="spellStart"/>
            <w:r w:rsidRPr="00EC4C89">
              <w:rPr>
                <w:b/>
                <w:color w:val="0D5F78"/>
                <w:lang w:val="fr-FR"/>
              </w:rPr>
              <w:t>fiscală</w:t>
            </w:r>
            <w:proofErr w:type="spellEnd"/>
            <w:r w:rsidRPr="00EC4C89">
              <w:rPr>
                <w:b/>
                <w:color w:val="0D5F78"/>
                <w:lang w:val="fr-FR"/>
              </w:rPr>
              <w:t xml:space="preserve"> (CIF)</w:t>
            </w:r>
          </w:p>
          <w:p w14:paraId="16D2BFB0" w14:textId="77777777" w:rsidR="00BB0AFB" w:rsidRPr="00EC4C89" w:rsidRDefault="00BB0AFB" w:rsidP="00171297">
            <w:pPr>
              <w:keepNext/>
              <w:rPr>
                <w:lang w:val="fr-FR"/>
              </w:rPr>
            </w:pPr>
            <w:r w:rsidRPr="009B5D0B">
              <w:rPr>
                <w:b/>
                <w:lang w:val="fr-FR"/>
              </w:rPr>
              <w:t>4352832</w:t>
            </w:r>
          </w:p>
        </w:tc>
        <w:tc>
          <w:tcPr>
            <w:tcW w:w="5621" w:type="dxa"/>
            <w:gridSpan w:val="2"/>
          </w:tcPr>
          <w:p w14:paraId="2E109150" w14:textId="77777777" w:rsidR="00BB0AFB" w:rsidRDefault="00BB0AFB" w:rsidP="00171297">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4CA383C0" w14:textId="77777777" w:rsidR="00BB0AFB" w:rsidRDefault="00BB0AFB" w:rsidP="00171297">
            <w:pPr>
              <w:keepNext/>
              <w:rPr>
                <w:b/>
              </w:rPr>
            </w:pPr>
            <w:r w:rsidRPr="009B5D0B">
              <w:rPr>
                <w:b/>
              </w:rPr>
              <w:t xml:space="preserve">Str. Ion </w:t>
            </w:r>
            <w:proofErr w:type="spellStart"/>
            <w:r w:rsidRPr="009B5D0B">
              <w:rPr>
                <w:b/>
              </w:rPr>
              <w:t>Simionescu</w:t>
            </w:r>
            <w:proofErr w:type="spellEnd"/>
            <w:r w:rsidRPr="009B5D0B">
              <w:rPr>
                <w:b/>
              </w:rPr>
              <w:t xml:space="preserve"> </w:t>
            </w:r>
            <w:proofErr w:type="spellStart"/>
            <w:r w:rsidRPr="009B5D0B">
              <w:rPr>
                <w:b/>
              </w:rPr>
              <w:t>nr</w:t>
            </w:r>
            <w:proofErr w:type="spellEnd"/>
            <w:r w:rsidRPr="009B5D0B">
              <w:rPr>
                <w:b/>
              </w:rPr>
              <w:t xml:space="preserve">. 221, </w:t>
            </w:r>
            <w:proofErr w:type="spellStart"/>
            <w:r>
              <w:rPr>
                <w:b/>
              </w:rPr>
              <w:t>Hemeius</w:t>
            </w:r>
            <w:proofErr w:type="spellEnd"/>
            <w:r>
              <w:rPr>
                <w:b/>
              </w:rPr>
              <w:t xml:space="preserve">, </w:t>
            </w:r>
            <w:proofErr w:type="spellStart"/>
            <w:r>
              <w:rPr>
                <w:b/>
              </w:rPr>
              <w:t>jud</w:t>
            </w:r>
            <w:proofErr w:type="spellEnd"/>
            <w:r>
              <w:rPr>
                <w:b/>
              </w:rPr>
              <w:t>. Bacau,</w:t>
            </w:r>
          </w:p>
          <w:p w14:paraId="380246D9" w14:textId="77777777" w:rsidR="00BB0AFB" w:rsidRDefault="00BB0AFB" w:rsidP="00171297">
            <w:pPr>
              <w:keepNext/>
            </w:pPr>
            <w:r w:rsidRPr="009B5D0B">
              <w:rPr>
                <w:b/>
              </w:rPr>
              <w:t>tel.:0234/217510, fax: 0234/217675; E-mail :contact@primariahemeius.ro</w:t>
            </w:r>
          </w:p>
        </w:tc>
      </w:tr>
      <w:tr w:rsidR="00BB0AFB" w14:paraId="3BC0D51B" w14:textId="77777777" w:rsidTr="00171297">
        <w:trPr>
          <w:cantSplit/>
          <w:trHeight w:val="455"/>
        </w:trPr>
        <w:tc>
          <w:tcPr>
            <w:tcW w:w="1606" w:type="dxa"/>
            <w:vMerge/>
          </w:tcPr>
          <w:p w14:paraId="1937A6B6" w14:textId="77777777" w:rsidR="00BB0AFB" w:rsidRDefault="00BB0AFB" w:rsidP="00171297"/>
        </w:tc>
        <w:tc>
          <w:tcPr>
            <w:tcW w:w="4818" w:type="dxa"/>
            <w:gridSpan w:val="2"/>
          </w:tcPr>
          <w:p w14:paraId="0703408E" w14:textId="77777777" w:rsidR="00BB0AFB" w:rsidRDefault="00BB0AFB" w:rsidP="00171297">
            <w:proofErr w:type="spellStart"/>
            <w:r>
              <w:rPr>
                <w:b/>
                <w:color w:val="0D5F78"/>
              </w:rPr>
              <w:t>Nr</w:t>
            </w:r>
            <w:proofErr w:type="spellEnd"/>
            <w:r>
              <w:rPr>
                <w:b/>
                <w:color w:val="0D5F78"/>
              </w:rPr>
              <w:t xml:space="preserve">. </w:t>
            </w:r>
            <w:proofErr w:type="spellStart"/>
            <w:r>
              <w:rPr>
                <w:b/>
                <w:color w:val="0D5F78"/>
              </w:rPr>
              <w:t>înregistrare</w:t>
            </w:r>
            <w:proofErr w:type="spellEnd"/>
          </w:p>
          <w:p w14:paraId="22D0300D" w14:textId="77777777" w:rsidR="00BB0AFB" w:rsidRDefault="00BB0AFB" w:rsidP="00171297"/>
        </w:tc>
        <w:tc>
          <w:tcPr>
            <w:tcW w:w="3212" w:type="dxa"/>
          </w:tcPr>
          <w:p w14:paraId="27D0197F" w14:textId="77777777" w:rsidR="00BB0AFB" w:rsidRDefault="00BB0AFB" w:rsidP="00171297">
            <w:r>
              <w:rPr>
                <w:b/>
                <w:color w:val="0D5F78"/>
              </w:rPr>
              <w:t>Data</w:t>
            </w:r>
          </w:p>
          <w:p w14:paraId="756EEE82" w14:textId="77777777" w:rsidR="00BB0AFB" w:rsidRDefault="00BB0AFB" w:rsidP="00171297"/>
        </w:tc>
      </w:tr>
    </w:tbl>
    <w:p w14:paraId="7EFB48B9" w14:textId="77777777" w:rsidR="00D06E85" w:rsidRPr="00F146C8" w:rsidRDefault="00D06E85">
      <w:pPr>
        <w:spacing w:line="168" w:lineRule="auto"/>
        <w:rPr>
          <w:lang w:val="fr-FR"/>
        </w:rPr>
      </w:pPr>
      <w:bookmarkStart w:id="0" w:name="_GoBack"/>
      <w:bookmarkEnd w:id="0"/>
    </w:p>
    <w:p w14:paraId="0921EF5A" w14:textId="77777777" w:rsidR="00D06E85" w:rsidRPr="00B23FEC" w:rsidRDefault="00C35618">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C35618">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C35618">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C35618">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C35618">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C35618">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C35618">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C35618">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C35618">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C35618">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C35618">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C35618">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C35618">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C35618">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C35618">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C35618">
            <w:pPr>
              <w:keepNext/>
            </w:pPr>
            <w:r>
              <w:rPr>
                <w:b/>
                <w:color w:val="0D5F78"/>
              </w:rPr>
              <w:t>Nr.</w:t>
            </w:r>
          </w:p>
          <w:p w14:paraId="3B9CD2F6" w14:textId="77777777" w:rsidR="00D06E85" w:rsidRDefault="00D06E85">
            <w:pPr>
              <w:keepNext/>
            </w:pPr>
          </w:p>
        </w:tc>
        <w:tc>
          <w:tcPr>
            <w:tcW w:w="803" w:type="dxa"/>
          </w:tcPr>
          <w:p w14:paraId="0A560568" w14:textId="77777777" w:rsidR="00D06E85" w:rsidRDefault="00C35618">
            <w:pPr>
              <w:keepNext/>
            </w:pPr>
            <w:r>
              <w:rPr>
                <w:b/>
                <w:color w:val="0D5F78"/>
              </w:rPr>
              <w:t>Sc.</w:t>
            </w:r>
          </w:p>
          <w:p w14:paraId="211A18B0" w14:textId="77777777" w:rsidR="00D06E85" w:rsidRDefault="00D06E85">
            <w:pPr>
              <w:keepNext/>
            </w:pPr>
          </w:p>
        </w:tc>
        <w:tc>
          <w:tcPr>
            <w:tcW w:w="803" w:type="dxa"/>
          </w:tcPr>
          <w:p w14:paraId="0131CA5E" w14:textId="77777777" w:rsidR="00D06E85" w:rsidRDefault="00C35618">
            <w:pPr>
              <w:keepNext/>
            </w:pPr>
            <w:r>
              <w:rPr>
                <w:b/>
                <w:color w:val="0D5F78"/>
              </w:rPr>
              <w:t>Et.</w:t>
            </w:r>
          </w:p>
          <w:p w14:paraId="6E2D34FD" w14:textId="77777777" w:rsidR="00D06E85" w:rsidRDefault="00D06E85">
            <w:pPr>
              <w:keepNext/>
            </w:pPr>
          </w:p>
        </w:tc>
        <w:tc>
          <w:tcPr>
            <w:tcW w:w="803" w:type="dxa"/>
          </w:tcPr>
          <w:p w14:paraId="5756BAA2" w14:textId="77777777" w:rsidR="00D06E85" w:rsidRDefault="00C35618">
            <w:pPr>
              <w:keepNext/>
            </w:pPr>
            <w:r>
              <w:rPr>
                <w:b/>
                <w:color w:val="0D5F78"/>
              </w:rPr>
              <w:t>Ap.</w:t>
            </w:r>
          </w:p>
          <w:p w14:paraId="3542AD72" w14:textId="77777777" w:rsidR="00D06E85" w:rsidRDefault="00D06E85">
            <w:pPr>
              <w:keepNext/>
            </w:pPr>
          </w:p>
        </w:tc>
        <w:tc>
          <w:tcPr>
            <w:tcW w:w="1606" w:type="dxa"/>
          </w:tcPr>
          <w:p w14:paraId="5A04CB06" w14:textId="77777777" w:rsidR="00D06E85" w:rsidRDefault="00C35618">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C35618">
            <w:pPr>
              <w:keepNext/>
            </w:pPr>
            <w:r>
              <w:rPr>
                <w:b/>
                <w:color w:val="0D5F78"/>
              </w:rPr>
              <w:t>Ț</w:t>
            </w:r>
            <w:r>
              <w:rPr>
                <w:b/>
                <w:color w:val="0D5F78"/>
              </w:rPr>
              <w:t>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C35618">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C35618">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C35618">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C35618">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C35618">
            <w:r>
              <w:rPr>
                <w:b/>
                <w:color w:val="0D5F78"/>
              </w:rPr>
              <w:t>În calitate de reprezentant al</w:t>
            </w:r>
          </w:p>
          <w:p w14:paraId="249A940B" w14:textId="77777777" w:rsidR="00D06E85" w:rsidRDefault="00D06E85"/>
        </w:tc>
        <w:tc>
          <w:tcPr>
            <w:tcW w:w="3212" w:type="dxa"/>
            <w:gridSpan w:val="2"/>
          </w:tcPr>
          <w:p w14:paraId="592E2749" w14:textId="77777777" w:rsidR="00D06E85" w:rsidRDefault="00C35618">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C35618">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C35618">
            <w:pPr>
              <w:keepNext/>
              <w:rPr>
                <w:sz w:val="16"/>
                <w:lang w:val="fr-FR"/>
              </w:rPr>
            </w:pPr>
            <w:r w:rsidRPr="00F146C8">
              <w:rPr>
                <w:sz w:val="16"/>
                <w:lang w:val="fr-FR"/>
              </w:rPr>
              <w:t>☐</w:t>
            </w: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C35618">
            <w:pPr>
              <w:keepNext/>
              <w:rPr>
                <w:lang w:val="fr-FR"/>
              </w:rPr>
            </w:pPr>
            <w:r w:rsidRPr="00F146C8">
              <w:rPr>
                <w:sz w:val="16"/>
                <w:lang w:val="fr-FR"/>
              </w:rPr>
              <w:t>☐</w:t>
            </w: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C35618">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w:t>
            </w:r>
            <w:proofErr w:type="gramStart"/>
            <w:r w:rsidRPr="00F146C8">
              <w:rPr>
                <w:b/>
                <w:color w:val="0D5F78"/>
                <w:lang w:val="fr-FR"/>
              </w:rPr>
              <w:t xml:space="preserve">de </w:t>
            </w:r>
            <w:proofErr w:type="spellStart"/>
            <w:r w:rsidRPr="00F146C8">
              <w:rPr>
                <w:b/>
                <w:color w:val="0D5F78"/>
                <w:lang w:val="fr-FR"/>
              </w:rPr>
              <w:t>urbanism</w:t>
            </w:r>
            <w:proofErr w:type="spellEnd"/>
            <w:proofErr w:type="gram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C35618">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C35618">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C35618">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C35618">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C35618">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C35618">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C35618">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C35618">
            <w:pPr>
              <w:keepNext/>
            </w:pPr>
            <w:r>
              <w:rPr>
                <w:b/>
                <w:color w:val="0D5F78"/>
              </w:rPr>
              <w:t>Nr.</w:t>
            </w:r>
          </w:p>
          <w:p w14:paraId="7672ED98" w14:textId="77777777" w:rsidR="00D06E85" w:rsidRDefault="00D06E85">
            <w:pPr>
              <w:keepNext/>
            </w:pPr>
          </w:p>
        </w:tc>
        <w:tc>
          <w:tcPr>
            <w:tcW w:w="803" w:type="dxa"/>
          </w:tcPr>
          <w:p w14:paraId="3211E91D" w14:textId="77777777" w:rsidR="00D06E85" w:rsidRDefault="00C35618">
            <w:pPr>
              <w:keepNext/>
            </w:pPr>
            <w:r>
              <w:rPr>
                <w:b/>
                <w:color w:val="0D5F78"/>
              </w:rPr>
              <w:t>Sc.</w:t>
            </w:r>
          </w:p>
          <w:p w14:paraId="7428D1FA" w14:textId="77777777" w:rsidR="00D06E85" w:rsidRDefault="00D06E85">
            <w:pPr>
              <w:keepNext/>
            </w:pPr>
          </w:p>
        </w:tc>
        <w:tc>
          <w:tcPr>
            <w:tcW w:w="803" w:type="dxa"/>
          </w:tcPr>
          <w:p w14:paraId="5D0C58DB" w14:textId="77777777" w:rsidR="00D06E85" w:rsidRDefault="00C35618">
            <w:pPr>
              <w:keepNext/>
            </w:pPr>
            <w:r>
              <w:rPr>
                <w:b/>
                <w:color w:val="0D5F78"/>
              </w:rPr>
              <w:t>Et.</w:t>
            </w:r>
          </w:p>
          <w:p w14:paraId="3DB9BF45" w14:textId="77777777" w:rsidR="00D06E85" w:rsidRDefault="00D06E85">
            <w:pPr>
              <w:keepNext/>
            </w:pPr>
          </w:p>
        </w:tc>
        <w:tc>
          <w:tcPr>
            <w:tcW w:w="803" w:type="dxa"/>
          </w:tcPr>
          <w:p w14:paraId="19EBA19F" w14:textId="77777777" w:rsidR="00D06E85" w:rsidRDefault="00C35618">
            <w:pPr>
              <w:keepNext/>
            </w:pPr>
            <w:r>
              <w:rPr>
                <w:b/>
                <w:color w:val="0D5F78"/>
              </w:rPr>
              <w:t>Ap.</w:t>
            </w:r>
          </w:p>
          <w:p w14:paraId="7FA40548" w14:textId="77777777" w:rsidR="00D06E85" w:rsidRDefault="00D06E85">
            <w:pPr>
              <w:keepNext/>
            </w:pPr>
          </w:p>
        </w:tc>
        <w:tc>
          <w:tcPr>
            <w:tcW w:w="1606" w:type="dxa"/>
          </w:tcPr>
          <w:p w14:paraId="526BA805" w14:textId="77777777" w:rsidR="00D06E85" w:rsidRDefault="00C35618">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C35618">
            <w:pPr>
              <w:keepNext/>
            </w:pPr>
            <w:r>
              <w:rPr>
                <w:b/>
                <w:color w:val="0D5F78"/>
              </w:rPr>
              <w:t>Ț</w:t>
            </w:r>
            <w:r>
              <w:rPr>
                <w:b/>
                <w:color w:val="0D5F78"/>
              </w:rPr>
              <w:t>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C35618">
            <w:r>
              <w:rPr>
                <w:b/>
                <w:color w:val="0D5F78"/>
              </w:rPr>
              <w:t>Cartea funciară nr.</w:t>
            </w:r>
          </w:p>
          <w:p w14:paraId="7035FD8D" w14:textId="77777777" w:rsidR="00D06E85" w:rsidRDefault="00D06E85"/>
        </w:tc>
        <w:tc>
          <w:tcPr>
            <w:tcW w:w="4818" w:type="dxa"/>
            <w:gridSpan w:val="4"/>
          </w:tcPr>
          <w:p w14:paraId="624D0088" w14:textId="77777777" w:rsidR="00D06E85" w:rsidRDefault="00C35618">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C35618">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C35618">
            <w:pPr>
              <w:keepNext/>
              <w:spacing w:line="228" w:lineRule="auto"/>
            </w:pPr>
            <w:r>
              <w:rPr>
                <w:i/>
                <w:sz w:val="17"/>
              </w:rPr>
              <w:t xml:space="preserve">Sub </w:t>
            </w:r>
            <w:r>
              <w:rPr>
                <w:i/>
                <w:sz w:val="17"/>
              </w:rPr>
              <w:t xml:space="preserve">sancțiunile aplicate faptei de fals în declarații prevăzute de art. 326 din Legea nr. 286/2009 privind Codul penal, cu modificările și completările ulterioare, declar pe propria răspundere că pentru avizele și acordurile menționate în tabelul de mai jos a </w:t>
            </w:r>
            <w:r>
              <w:rPr>
                <w:i/>
                <w:sz w:val="17"/>
              </w:rPr>
              <w:t>fost depusă, conform legislației în vigoare, documentația în vederea obținerii acestora și în termenele prevăzute de Legea nr. 169/2026 privind Codul Amenajării Teritoriului, Urbanismului și Construcțiilor nu au fost primite de la emitent / emitenți, în co</w:t>
            </w:r>
            <w:r>
              <w:rPr>
                <w:i/>
                <w:sz w:val="17"/>
              </w:rPr>
              <w:t>ndițiile legii:</w:t>
            </w:r>
          </w:p>
        </w:tc>
      </w:tr>
      <w:tr w:rsidR="00D06E85" w:rsidRPr="00B23FEC" w14:paraId="5350B05D" w14:textId="77777777">
        <w:trPr>
          <w:cantSplit/>
        </w:trPr>
        <w:tc>
          <w:tcPr>
            <w:tcW w:w="9636" w:type="dxa"/>
          </w:tcPr>
          <w:p w14:paraId="58C9DDD9" w14:textId="77777777" w:rsidR="00D06E85" w:rsidRPr="00F146C8" w:rsidRDefault="00C35618">
            <w:pPr>
              <w:keepNext/>
              <w:rPr>
                <w:lang w:val="fr-FR"/>
              </w:rPr>
            </w:pPr>
            <w:r>
              <w:rPr>
                <w:sz w:val="16"/>
              </w:rPr>
              <w:t xml:space="preserve"> </w:t>
            </w:r>
            <w:r w:rsidRPr="00F146C8">
              <w:rPr>
                <w:sz w:val="16"/>
                <w:lang w:val="fr-FR"/>
              </w:rPr>
              <w:t>☐</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C35618">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C35618">
            <w:pPr>
              <w:keepNext/>
            </w:pPr>
            <w:r w:rsidRPr="00F146C8">
              <w:rPr>
                <w:sz w:val="16"/>
                <w:lang w:val="fr-FR"/>
              </w:rPr>
              <w:t xml:space="preserve"> </w:t>
            </w:r>
            <w:r>
              <w:rPr>
                <w:sz w:val="16"/>
              </w:rPr>
              <w:t>☐</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C35618">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w:t>
            </w:r>
            <w:r w:rsidRPr="00F146C8">
              <w:rPr>
                <w:lang w:val="fr-FR"/>
              </w:rPr>
              <w:t xml:space="preserve">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C35618">
            <w:pPr>
              <w:keepNext/>
            </w:pPr>
            <w:r w:rsidRPr="00F146C8">
              <w:rPr>
                <w:b/>
                <w:sz w:val="16"/>
                <w:lang w:val="fr-FR"/>
              </w:rPr>
              <w:lastRenderedPageBreak/>
              <w:t xml:space="preserve"> </w:t>
            </w:r>
            <w:r>
              <w:rPr>
                <w:b/>
                <w:sz w:val="16"/>
              </w:rPr>
              <w:t xml:space="preserve">4. </w:t>
            </w:r>
            <w:r>
              <w:rPr>
                <w:b/>
                <w:color w:val="000000"/>
                <w:sz w:val="18"/>
              </w:rPr>
              <w:t xml:space="preserve">AVIZELE / ACORDURILE PENTRU CARE SE INVOCĂ </w:t>
            </w:r>
            <w:r>
              <w:rPr>
                <w:b/>
                <w:color w:val="000000"/>
                <w:sz w:val="18"/>
              </w:rPr>
              <w:t>APROBAREA TACITĂ</w:t>
            </w:r>
          </w:p>
        </w:tc>
      </w:tr>
      <w:tr w:rsidR="00D06E85" w14:paraId="541D569E" w14:textId="77777777">
        <w:trPr>
          <w:cantSplit/>
          <w:trHeight w:val="510"/>
        </w:trPr>
        <w:tc>
          <w:tcPr>
            <w:tcW w:w="803" w:type="dxa"/>
          </w:tcPr>
          <w:p w14:paraId="5D4788F7" w14:textId="77777777" w:rsidR="00D06E85" w:rsidRDefault="00C35618">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C35618">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C35618">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C35618">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w:t>
            </w:r>
            <w:proofErr w:type="spellStart"/>
            <w:r>
              <w:rPr>
                <w:b/>
                <w:color w:val="0D5F78"/>
              </w:rPr>
              <w:t>nr</w:t>
            </w:r>
            <w:proofErr w:type="spellEnd"/>
            <w:r>
              <w:rPr>
                <w:b/>
                <w:color w:val="0D5F78"/>
              </w:rPr>
              <w:t>. înregistrare solicitare</w:t>
            </w:r>
          </w:p>
          <w:p w14:paraId="5614152D" w14:textId="77777777" w:rsidR="00D06E85" w:rsidRDefault="00D06E85">
            <w:pPr>
              <w:keepNext/>
            </w:pPr>
          </w:p>
        </w:tc>
        <w:tc>
          <w:tcPr>
            <w:tcW w:w="1606" w:type="dxa"/>
          </w:tcPr>
          <w:p w14:paraId="5B7D319E" w14:textId="77777777" w:rsidR="00D06E85" w:rsidRPr="00F146C8" w:rsidRDefault="00C35618">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C35618">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C35618">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C35618">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C35618">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C35618">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C35618">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C35618">
            <w:pPr>
              <w:keepNext/>
              <w:spacing w:line="228" w:lineRule="auto"/>
            </w:pPr>
            <w:r>
              <w:rPr>
                <w:i/>
                <w:sz w:val="17"/>
              </w:rPr>
              <w:t xml:space="preserve">Declar pe propria răspundere, cunoscând prevederile art. 326 din Codul penal privind falsul în declarații, că datele înscrise în prezenta cerere și în documentele anexate sunt reale, corecte, complete și perfect </w:t>
            </w:r>
            <w:r>
              <w:rPr>
                <w:i/>
                <w:sz w:val="17"/>
              </w:rPr>
              <w:t xml:space="preserve">valabile și înțeleg că invocarea în fața unei autorități sau instituții publice a obținerii unui aviz sau acord ca urmare a procedurii aprobării tacite, omițând cu știință prezentarea răspunsului ori a notificării primite în cadrul procesului de emitere a </w:t>
            </w:r>
            <w:r>
              <w:rPr>
                <w:i/>
                <w:sz w:val="17"/>
              </w:rPr>
              <w:t>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C35618">
            <w:pPr>
              <w:keepNext/>
              <w:spacing w:line="228" w:lineRule="auto"/>
            </w:pPr>
            <w:r>
              <w:t>Sunt de acord ca ……………………………………………………………… să prelucreze datele mele cu caracter personal, în conformitate cu prevederile Regulamentului (UE) nr.</w:t>
            </w:r>
            <w:r>
              <w:t xml:space="preserve"> 679/2016 privind protecția persoanelor fizice în ceea ce privește prelucrarea datelor cu caracter personal și privind libera circulație a acestor date și de abrogare a Directivei 95/46/CE (Regulamentul general privind protecția datelor) — GDPR. Temeiul ju</w:t>
            </w:r>
            <w:r>
              <w:t>ridic al prelucrării acestor date este consimțământul subsemnatei / subsemnatului. Consimțământul în ceea ce privește prelucrarea datelor cu caracter personal, precum și furnizarea datelor menționate mai jos sunt voluntare. Acest consimțământ poate fi revo</w:t>
            </w:r>
            <w:r>
              <w:t>cat în orice moment, printr-o notificare către ……………………………………………………………, conform prevederilor GDPR referitoare la drepturile persoanelor vizate. Toate datele cu caracter personal colectate vor fi stocate numai cât este necesar îndeplinirii scopului pentru c</w:t>
            </w:r>
            <w:r>
              <w:t>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C35618">
            <w:pPr>
              <w:spacing w:line="228" w:lineRule="auto"/>
            </w:pPr>
            <w:r>
              <w:rPr>
                <w:i/>
                <w:sz w:val="17"/>
              </w:rPr>
              <w:t>Am înțeles această declarație de consimțământ și sunt de acord cu prel</w:t>
            </w:r>
            <w:r>
              <w:rPr>
                <w:i/>
                <w:sz w:val="17"/>
              </w:rPr>
              <w:t xml:space="preserve">ucrarea datelor mele cu caracter </w:t>
            </w:r>
            <w:proofErr w:type="gramStart"/>
            <w:r>
              <w:rPr>
                <w:i/>
                <w:sz w:val="17"/>
              </w:rPr>
              <w:t>personal.</w:t>
            </w:r>
            <w:proofErr w:type="gramEnd"/>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C35618">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C35618">
            <w:r>
              <w:rPr>
                <w:b/>
                <w:color w:val="0D5F78"/>
              </w:rPr>
              <w:t>Data</w:t>
            </w:r>
          </w:p>
          <w:p w14:paraId="444AABB6" w14:textId="77777777" w:rsidR="00D06E85" w:rsidRDefault="00D06E85"/>
        </w:tc>
        <w:tc>
          <w:tcPr>
            <w:tcW w:w="4818" w:type="dxa"/>
          </w:tcPr>
          <w:p w14:paraId="7FAA319E" w14:textId="77777777" w:rsidR="00D06E85" w:rsidRDefault="00C35618">
            <w:r>
              <w:rPr>
                <w:b/>
                <w:color w:val="0D5F78"/>
              </w:rPr>
              <w:t>Beneficiarul / reprezentantul</w:t>
            </w:r>
          </w:p>
          <w:p w14:paraId="3F3E65B2" w14:textId="77777777" w:rsidR="00D06E85" w:rsidRDefault="00D06E85"/>
        </w:tc>
        <w:tc>
          <w:tcPr>
            <w:tcW w:w="3212" w:type="dxa"/>
          </w:tcPr>
          <w:p w14:paraId="57D03BB3" w14:textId="77777777" w:rsidR="00D06E85" w:rsidRDefault="00C35618">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C6938E" w14:textId="77777777" w:rsidR="00C35618" w:rsidRDefault="00C35618">
      <w:r>
        <w:separator/>
      </w:r>
    </w:p>
  </w:endnote>
  <w:endnote w:type="continuationSeparator" w:id="0">
    <w:p w14:paraId="6639448D" w14:textId="77777777" w:rsidR="00C35618" w:rsidRDefault="00C35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7F329" w14:textId="5E0319AE" w:rsidR="00D06E85" w:rsidRDefault="00C35618">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BB0AFB">
      <w:rPr>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BB0AFB">
      <w:rPr>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6806C" w14:textId="77777777" w:rsidR="00C35618" w:rsidRDefault="00C35618">
      <w:r>
        <w:separator/>
      </w:r>
    </w:p>
  </w:footnote>
  <w:footnote w:type="continuationSeparator" w:id="0">
    <w:p w14:paraId="5E488C8B" w14:textId="77777777" w:rsidR="00C35618" w:rsidRDefault="00C356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BB0AFB"/>
    <w:rsid w:val="00C35618"/>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B0AFB"/>
    <w:rPr>
      <w:rFonts w:ascii="Tahoma" w:hAnsi="Tahoma" w:cs="Tahoma"/>
      <w:sz w:val="16"/>
      <w:szCs w:val="16"/>
    </w:rPr>
  </w:style>
  <w:style w:type="character" w:customStyle="1" w:styleId="BalloonTextChar">
    <w:name w:val="Balloon Text Char"/>
    <w:basedOn w:val="DefaultParagraphFont"/>
    <w:link w:val="BalloonText"/>
    <w:uiPriority w:val="99"/>
    <w:semiHidden/>
    <w:rsid w:val="00BB0A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B0AFB"/>
    <w:rPr>
      <w:rFonts w:ascii="Tahoma" w:hAnsi="Tahoma" w:cs="Tahoma"/>
      <w:sz w:val="16"/>
      <w:szCs w:val="16"/>
    </w:rPr>
  </w:style>
  <w:style w:type="character" w:customStyle="1" w:styleId="BalloonTextChar">
    <w:name w:val="Balloon Text Char"/>
    <w:basedOn w:val="DefaultParagraphFont"/>
    <w:link w:val="BalloonText"/>
    <w:uiPriority w:val="99"/>
    <w:semiHidden/>
    <w:rsid w:val="00BB0A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A8704-4F57-4ED0-89C9-18554976E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722</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HEMEIUS150</cp:lastModifiedBy>
  <cp:revision>2</cp:revision>
  <dcterms:created xsi:type="dcterms:W3CDTF">2013-12-23T23:15:00Z</dcterms:created>
  <dcterms:modified xsi:type="dcterms:W3CDTF">2026-09-02T06:32:00Z</dcterms:modified>
  <cp:category/>
</cp:coreProperties>
</file>